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A61855" w:rsidRPr="00472F1F" w:rsidRDefault="00A61855" w:rsidP="00A6185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position w:val="0"/>
          <w:szCs w:val="22"/>
          <w:lang w:val="pt-PT" w:eastAsia="en-US"/>
        </w:rPr>
      </w:pPr>
      <w:r w:rsidRPr="00472F1F">
        <w:rPr>
          <w:rFonts w:ascii="Calibri" w:eastAsia="Arial" w:hAnsi="Calibri" w:cs="Calibri"/>
          <w:b/>
          <w:bCs/>
          <w:position w:val="0"/>
          <w:szCs w:val="22"/>
          <w:lang w:val="pt-PT" w:eastAsia="en-US"/>
        </w:rPr>
        <w:t>TERMO DE REFERÊNCIA</w:t>
      </w:r>
    </w:p>
    <w:p w:rsidR="00A61855" w:rsidRPr="00472F1F" w:rsidRDefault="00A61855" w:rsidP="00A61855">
      <w:pPr>
        <w:widowControl w:val="0"/>
        <w:autoSpaceDE w:val="0"/>
        <w:autoSpaceDN w:val="0"/>
        <w:jc w:val="both"/>
        <w:rPr>
          <w:rFonts w:ascii="Calibri" w:hAnsi="Calibri" w:cs="Calibri"/>
          <w:position w:val="0"/>
          <w:szCs w:val="22"/>
        </w:rPr>
      </w:pPr>
      <w:r w:rsidRPr="00472F1F">
        <w:rPr>
          <w:rFonts w:ascii="Calibri" w:eastAsia="Arial" w:hAnsi="Calibri" w:cs="Calibri"/>
          <w:b/>
          <w:bCs/>
          <w:position w:val="0"/>
          <w:szCs w:val="22"/>
          <w:lang w:val="pt-PT" w:eastAsia="en-US"/>
        </w:rPr>
        <w:t>OBJETO:</w:t>
      </w:r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Aquisição de materiais de </w:t>
      </w:r>
      <w:r w:rsidR="00875CBE">
        <w:rPr>
          <w:rFonts w:ascii="Calibri" w:eastAsia="Arial" w:hAnsi="Calibri" w:cs="Calibri"/>
          <w:position w:val="0"/>
          <w:szCs w:val="22"/>
          <w:lang w:val="pt-PT" w:eastAsia="en-US"/>
        </w:rPr>
        <w:t>enfermagem</w:t>
      </w:r>
      <w:r w:rsidRPr="00472F1F">
        <w:rPr>
          <w:rFonts w:ascii="Calibri" w:hAnsi="Calibri" w:cs="Calibri"/>
          <w:position w:val="0"/>
          <w:szCs w:val="22"/>
        </w:rPr>
        <w:t>, em conformidade com a discriminação contida no Termo de Referência em anexo.</w:t>
      </w:r>
    </w:p>
    <w:p w:rsidR="00A61855" w:rsidRPr="00472F1F" w:rsidRDefault="00A61855" w:rsidP="00A6185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101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38"/>
        <w:gridCol w:w="850"/>
        <w:gridCol w:w="7513"/>
      </w:tblGrid>
      <w:tr w:rsidR="00A61855" w:rsidRPr="00472F1F" w:rsidTr="00FA2CB5">
        <w:trPr>
          <w:trHeight w:val="367"/>
        </w:trPr>
        <w:tc>
          <w:tcPr>
            <w:tcW w:w="726" w:type="dxa"/>
            <w:shd w:val="clear" w:color="auto" w:fill="auto"/>
          </w:tcPr>
          <w:p w:rsidR="00A61855" w:rsidRPr="00472F1F" w:rsidRDefault="00A61855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</w:pPr>
            <w:r w:rsidRPr="00472F1F"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1038" w:type="dxa"/>
          </w:tcPr>
          <w:p w:rsidR="00A61855" w:rsidRPr="00472F1F" w:rsidRDefault="00A61855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</w:pPr>
            <w:r w:rsidRPr="00472F1F"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50" w:type="dxa"/>
            <w:shd w:val="clear" w:color="auto" w:fill="auto"/>
          </w:tcPr>
          <w:p w:rsidR="00A61855" w:rsidRPr="00472F1F" w:rsidRDefault="00A61855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</w:pPr>
            <w:r w:rsidRPr="00472F1F"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7513" w:type="dxa"/>
            <w:shd w:val="clear" w:color="auto" w:fill="auto"/>
          </w:tcPr>
          <w:p w:rsidR="00A61855" w:rsidRPr="00472F1F" w:rsidRDefault="00A61855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</w:pPr>
            <w:r w:rsidRPr="00472F1F">
              <w:rPr>
                <w:rFonts w:ascii="Calibri" w:eastAsia="Arial" w:hAnsi="Calibri" w:cs="Calibri"/>
                <w:b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Pr="00472F1F" w:rsidRDefault="00A61855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GL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ALCOOL 70%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LIQUIDO</w:t>
            </w:r>
            <w:proofErr w:type="gramEnd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 5 LITROS</w:t>
            </w:r>
          </w:p>
        </w:tc>
      </w:tr>
      <w:tr w:rsidR="0057715D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57715D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1038" w:type="dxa"/>
          </w:tcPr>
          <w:p w:rsidR="0057715D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GL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15D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7715D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ALCOOL EM GEL 70% 5 LITROS</w:t>
            </w:r>
          </w:p>
        </w:tc>
      </w:tr>
      <w:tr w:rsidR="0057715D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57715D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1038" w:type="dxa"/>
          </w:tcPr>
          <w:p w:rsidR="0057715D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PCT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15D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7715D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ALGODÃO EM ROLO</w:t>
            </w:r>
          </w:p>
        </w:tc>
      </w:tr>
      <w:tr w:rsidR="0057715D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57715D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1038" w:type="dxa"/>
          </w:tcPr>
          <w:p w:rsidR="0057715D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15D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7715D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COLETOR DE MATERIAL PERFUROCORTANTE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13 LTS</w:t>
            </w:r>
            <w:proofErr w:type="gramEnd"/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CURATIVO POS COLETA DE SANGUE</w:t>
            </w:r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ROLO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A61855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ESPARADRAPO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10X4,</w:t>
            </w:r>
            <w:proofErr w:type="gramEnd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5CM C/CAPA</w:t>
            </w:r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717797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FITA MICROPOROSA 12X10MM COR BEGE</w:t>
            </w:r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717797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</w:t>
            </w:r>
            <w:r w:rsidR="00A4287A"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MÁSCARA DESCARTAVEL, TRIPLA, COM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ELÁSTICO</w:t>
            </w:r>
            <w:proofErr w:type="gramEnd"/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717797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1038" w:type="dxa"/>
          </w:tcPr>
          <w:p w:rsidR="00A61855" w:rsidRPr="00472F1F" w:rsidRDefault="00A4287A" w:rsidP="00FA2CB5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ROLO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PAPEL LENÇOL, 70X50, ROLO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UNITÁRIO</w:t>
            </w:r>
            <w:proofErr w:type="gramEnd"/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717797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57715D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QUADRO DE AVISOS CORTIÇA COM MOLDURA DE MADEIRA</w:t>
            </w:r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717797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1038" w:type="dxa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SERINGA HIPODERMICA,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</w:t>
            </w:r>
            <w:proofErr w:type="gramEnd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 ML</w:t>
            </w:r>
          </w:p>
        </w:tc>
      </w:tr>
      <w:tr w:rsidR="00A61855" w:rsidRPr="00472F1F" w:rsidTr="00FA2CB5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A61855" w:rsidRDefault="00717797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1038" w:type="dxa"/>
          </w:tcPr>
          <w:p w:rsidR="00A61855" w:rsidRPr="00472F1F" w:rsidRDefault="00FA2CB5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855" w:rsidRPr="00472F1F" w:rsidRDefault="00A4287A" w:rsidP="0025683A">
            <w:pPr>
              <w:spacing w:after="160" w:line="259" w:lineRule="auto"/>
              <w:jc w:val="center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7513" w:type="dxa"/>
            <w:shd w:val="clear" w:color="auto" w:fill="auto"/>
          </w:tcPr>
          <w:p w:rsidR="00A61855" w:rsidRPr="00472F1F" w:rsidRDefault="00A4287A" w:rsidP="0025683A">
            <w:pPr>
              <w:spacing w:after="160" w:line="360" w:lineRule="auto"/>
              <w:jc w:val="both"/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SERINGA HIPODERMICA </w:t>
            </w:r>
            <w:proofErr w:type="gramStart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>3</w:t>
            </w:r>
            <w:proofErr w:type="gramEnd"/>
            <w:r>
              <w:rPr>
                <w:rFonts w:ascii="Calibri" w:eastAsia="Arial" w:hAnsi="Calibri" w:cs="Calibri"/>
                <w:position w:val="0"/>
                <w:szCs w:val="22"/>
                <w:lang w:val="pt-PT" w:eastAsia="en-US"/>
              </w:rPr>
              <w:t xml:space="preserve"> ML</w:t>
            </w:r>
          </w:p>
        </w:tc>
      </w:tr>
    </w:tbl>
    <w:p w:rsidR="00A61855" w:rsidRPr="00472F1F" w:rsidRDefault="00A61855" w:rsidP="00A61855">
      <w:pPr>
        <w:spacing w:after="160" w:line="259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472F1F">
        <w:rPr>
          <w:rFonts w:ascii="Calibri" w:eastAsia="Arial" w:hAnsi="Calibri" w:cs="Calibri"/>
          <w:b/>
          <w:bCs/>
          <w:position w:val="0"/>
          <w:szCs w:val="22"/>
          <w:lang w:val="pt-PT" w:eastAsia="en-US"/>
        </w:rPr>
        <w:t>JUSTIFICATIVA:</w:t>
      </w:r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bookmarkStart w:id="0" w:name="_Hlk133410545"/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 aquisição de materiais de </w:t>
      </w:r>
      <w:r w:rsidR="00875CBE">
        <w:rPr>
          <w:rFonts w:ascii="Calibri" w:eastAsia="Arial" w:hAnsi="Calibri" w:cs="Calibri"/>
          <w:position w:val="0"/>
          <w:szCs w:val="22"/>
          <w:lang w:val="pt-PT" w:eastAsia="en-US"/>
        </w:rPr>
        <w:t>enfermagem</w:t>
      </w:r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é necessára para o funcionamento das unidades e oferecimento dos procedimentos e trabalhos ofertados.</w:t>
      </w:r>
    </w:p>
    <w:bookmarkEnd w:id="0"/>
    <w:p w:rsidR="00A61855" w:rsidRPr="00472F1F" w:rsidRDefault="00A61855" w:rsidP="00A6185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472F1F">
        <w:rPr>
          <w:rFonts w:ascii="Calibri" w:eastAsia="Arial" w:hAnsi="Calibri" w:cs="Calibri"/>
          <w:b/>
          <w:bCs/>
          <w:position w:val="0"/>
          <w:szCs w:val="22"/>
          <w:lang w:val="pt-PT" w:eastAsia="en-US"/>
        </w:rPr>
        <w:t>SETOR RESPONSÁVEL:</w:t>
      </w:r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CAPS II/AD.</w:t>
      </w:r>
    </w:p>
    <w:p w:rsidR="00A61855" w:rsidRDefault="00A61855" w:rsidP="00A6185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472F1F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DO PAGAMENTO: </w:t>
      </w:r>
      <w:r w:rsidRPr="00472F1F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A61855" w:rsidRDefault="00A61855" w:rsidP="00717797">
      <w:pPr>
        <w:spacing w:line="259" w:lineRule="auto"/>
        <w:jc w:val="both"/>
      </w:pPr>
      <w:r w:rsidRPr="00472F1F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Eduardo de Castilho, 700, Centro, </w:t>
      </w:r>
      <w:proofErr w:type="gramStart"/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472F1F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16.300-021) – Horário: das 7:00hrs às 17:00hrs.</w:t>
      </w: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>
      <w:bookmarkStart w:id="1" w:name="_GoBack"/>
      <w:bookmarkEnd w:id="1"/>
    </w:p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04" w:rsidRDefault="00523B04" w:rsidP="00703405">
      <w:r>
        <w:separator/>
      </w:r>
    </w:p>
  </w:endnote>
  <w:endnote w:type="continuationSeparator" w:id="0">
    <w:p w:rsidR="00523B04" w:rsidRDefault="00523B04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A4287A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04" w:rsidRDefault="00523B04" w:rsidP="00703405">
      <w:r>
        <w:separator/>
      </w:r>
    </w:p>
  </w:footnote>
  <w:footnote w:type="continuationSeparator" w:id="0">
    <w:p w:rsidR="00523B04" w:rsidRDefault="00523B04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0A10BA"/>
    <w:rsid w:val="00151D5C"/>
    <w:rsid w:val="002B2AA2"/>
    <w:rsid w:val="00523B04"/>
    <w:rsid w:val="005647BE"/>
    <w:rsid w:val="0057715D"/>
    <w:rsid w:val="005E7D0D"/>
    <w:rsid w:val="006445DE"/>
    <w:rsid w:val="006A0E7A"/>
    <w:rsid w:val="006B4835"/>
    <w:rsid w:val="006D1C9D"/>
    <w:rsid w:val="00703405"/>
    <w:rsid w:val="00717797"/>
    <w:rsid w:val="007B77C4"/>
    <w:rsid w:val="00807CB7"/>
    <w:rsid w:val="00847D13"/>
    <w:rsid w:val="00875CBE"/>
    <w:rsid w:val="008A325D"/>
    <w:rsid w:val="009054C7"/>
    <w:rsid w:val="0093251E"/>
    <w:rsid w:val="00A4287A"/>
    <w:rsid w:val="00A61855"/>
    <w:rsid w:val="00AA731D"/>
    <w:rsid w:val="00B30922"/>
    <w:rsid w:val="00B75B39"/>
    <w:rsid w:val="00B921FB"/>
    <w:rsid w:val="00C47A19"/>
    <w:rsid w:val="00D36457"/>
    <w:rsid w:val="00E235E7"/>
    <w:rsid w:val="00E729AF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2024-04-19T10:37:00Z</dcterms:created>
  <dcterms:modified xsi:type="dcterms:W3CDTF">2024-04-19T10:37:00Z</dcterms:modified>
</cp:coreProperties>
</file>